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AC0906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AC0906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AC0906" w:rsidRDefault="00A876FB" w:rsidP="003E3212">
      <w:pPr>
        <w:bidi/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دانشکده     علوم انسانی                                    </w:t>
      </w:r>
      <w:r w:rsidR="003E3212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        نیمسال</w:t>
      </w:r>
      <w:r w:rsidR="003E321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E3212">
        <w:rPr>
          <w:rFonts w:ascii="Times New Roman" w:hAnsi="Times New Roman" w:cs="Times New Roman" w:hint="cs"/>
          <w:sz w:val="24"/>
          <w:szCs w:val="24"/>
          <w:rtl/>
          <w:lang w:bidi="fa-IR"/>
        </w:rPr>
        <w:t>دوم</w:t>
      </w:r>
      <w:r w:rsidR="003E321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سال تحصیلی-</w:t>
      </w:r>
      <w:r w:rsidR="00AC0906">
        <w:rPr>
          <w:rFonts w:ascii="Times New Roman" w:hAnsi="Times New Roman" w:cs="Times New Roman" w:hint="cs"/>
          <w:sz w:val="24"/>
          <w:szCs w:val="24"/>
          <w:rtl/>
          <w:lang w:bidi="fa-IR"/>
        </w:rPr>
        <w:t>99</w:t>
      </w:r>
      <w:r w:rsidR="007212F3">
        <w:rPr>
          <w:rFonts w:ascii="Times New Roman" w:hAnsi="Times New Roman" w:cs="Times New Roman"/>
          <w:sz w:val="24"/>
          <w:szCs w:val="24"/>
          <w:rtl/>
          <w:lang w:bidi="fa-IR"/>
        </w:rPr>
        <w:t>-</w:t>
      </w:r>
      <w:r w:rsidR="007212F3">
        <w:rPr>
          <w:rFonts w:ascii="Times New Roman" w:hAnsi="Times New Roman" w:cs="Times New Roman" w:hint="cs"/>
          <w:sz w:val="24"/>
          <w:szCs w:val="24"/>
          <w:rtl/>
          <w:lang w:bidi="fa-IR"/>
        </w:rPr>
        <w:t>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AC0906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3E3212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ترجمه </w:t>
            </w:r>
            <w:r w:rsidR="003E321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متون ساده</w:t>
            </w:r>
          </w:p>
        </w:tc>
        <w:tc>
          <w:tcPr>
            <w:tcW w:w="975" w:type="dxa"/>
            <w:vMerge w:val="restart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ترجمه ادبی 1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8C09C5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C12B5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C12B5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Translation of Simple texts</w:t>
            </w:r>
          </w:p>
        </w:tc>
        <w:tc>
          <w:tcPr>
            <w:tcW w:w="975" w:type="dxa"/>
            <w:vMerge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هادی فرجامی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C090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F36EA4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A400F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F36E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یک شنبه  15-17--</w:t>
            </w:r>
          </w:p>
        </w:tc>
      </w:tr>
      <w:tr w:rsidR="00A876FB" w:rsidRPr="00AC0906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Default="00A876FB" w:rsidP="009855E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AE50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تمرین ترجمه متون مختلف عمومی  و متون ساده علمی</w:t>
            </w:r>
          </w:p>
          <w:p w:rsidR="009855EC" w:rsidRPr="00AC0906" w:rsidRDefault="00662EE7" w:rsidP="00985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تکنیک های ترجمه</w:t>
            </w: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CF0B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CF0BB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پلتفورم</w:t>
            </w:r>
            <w:r w:rsidR="00D9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- </w:t>
            </w:r>
            <w:r w:rsidR="0073075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کامپیوتر </w:t>
            </w:r>
          </w:p>
        </w:tc>
      </w:tr>
      <w:tr w:rsidR="00A876FB" w:rsidRPr="00AC0906" w:rsidTr="00B011F6">
        <w:trPr>
          <w:trHeight w:val="224"/>
          <w:jc w:val="center"/>
        </w:trPr>
        <w:tc>
          <w:tcPr>
            <w:tcW w:w="1525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AC0906" w:rsidTr="00B011F6">
        <w:trPr>
          <w:trHeight w:val="278"/>
          <w:jc w:val="center"/>
        </w:trPr>
        <w:tc>
          <w:tcPr>
            <w:tcW w:w="1525" w:type="dxa"/>
          </w:tcPr>
          <w:p w:rsidR="00A876FB" w:rsidRPr="00AC0906" w:rsidRDefault="000E305B" w:rsidP="001F44ED">
            <w:pPr>
              <w:widowControl w:val="0"/>
              <w:spacing w:line="180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A876FB" w:rsidRPr="00AC0906" w:rsidRDefault="00286361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A876FB" w:rsidRPr="00AC0906" w:rsidRDefault="00006538" w:rsidP="000E305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A876FB" w:rsidRPr="00AC0906" w:rsidRDefault="000E305B" w:rsidP="000E305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  <w:r w:rsidR="0000653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 شامل پروژه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AC0906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10D25" w:rsidRDefault="001D6782" w:rsidP="00A56BA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متون کوتاه متفرقه</w:t>
            </w:r>
            <w:r w:rsidR="00B8720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/</w:t>
            </w:r>
            <w:r w:rsidR="00B8720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ارسال برای هر جلسه</w:t>
            </w:r>
          </w:p>
          <w:p w:rsidR="00C7592F" w:rsidRDefault="00662EE7" w:rsidP="00C759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مقالاتی ساده حاوی نکاتی در مورد ترجمه</w:t>
            </w:r>
          </w:p>
          <w:p w:rsidR="00662EE7" w:rsidRPr="00B87201" w:rsidRDefault="00662EE7" w:rsidP="00662EE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غلط ننویسیم- ابوالحسن نجفی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618" w:type="dxa"/>
        <w:jc w:val="center"/>
        <w:tblLook w:val="04A0" w:firstRow="1" w:lastRow="0" w:firstColumn="1" w:lastColumn="0" w:noHBand="0" w:noVBand="1"/>
      </w:tblPr>
      <w:tblGrid>
        <w:gridCol w:w="2340"/>
        <w:gridCol w:w="7375"/>
        <w:gridCol w:w="903"/>
      </w:tblGrid>
      <w:tr w:rsidR="00A876FB" w:rsidRPr="00AC0906" w:rsidTr="00DB6700">
        <w:trPr>
          <w:trHeight w:val="383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5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AC0906" w:rsidTr="00DB6700">
        <w:trPr>
          <w:trHeight w:val="152"/>
          <w:jc w:val="center"/>
        </w:trPr>
        <w:tc>
          <w:tcPr>
            <w:tcW w:w="2340" w:type="dxa"/>
          </w:tcPr>
          <w:p w:rsidR="00A876FB" w:rsidRDefault="007E735A" w:rsidP="003E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فعالیت های این درس عبارت خواهد بود از 1- ترجمه</w:t>
            </w:r>
            <w:r w:rsidR="003E3C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متون ساده با موضوعات مختلف که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هم موضوع و هم متن </w:t>
            </w:r>
            <w:r w:rsidR="003E3C6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مشورت دانشجویان تعیین </w:t>
            </w:r>
            <w:r w:rsidR="00617CD7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,</w:t>
            </w:r>
            <w:r w:rsidR="00617CD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ودر کلاس خوانده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خواهد شد.</w:t>
            </w:r>
          </w:p>
          <w:p w:rsidR="003E3C65" w:rsidRDefault="003E3C65" w:rsidP="003E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2- مقایسه متون کوتاه ار مترجمین مختلف با اصل ان ها</w:t>
            </w:r>
          </w:p>
          <w:p w:rsidR="003E3C65" w:rsidRPr="00AC0906" w:rsidRDefault="003E3C65" w:rsidP="003E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3- </w:t>
            </w:r>
            <w:r w:rsidR="00083A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بررسی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نکات </w:t>
            </w:r>
            <w:r w:rsidR="00083A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و ملاحظات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زبانی</w:t>
            </w:r>
            <w:r w:rsidR="00083A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، سبک شناختی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و متنی</w:t>
            </w:r>
            <w:r w:rsidR="00083A9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مربوط به ترجمه</w:t>
            </w:r>
          </w:p>
        </w:tc>
        <w:tc>
          <w:tcPr>
            <w:tcW w:w="7375" w:type="dxa"/>
          </w:tcPr>
          <w:p w:rsidR="00A854FF" w:rsidRDefault="00007762" w:rsidP="00A854F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معرفی برنامه و منابع</w:t>
            </w:r>
            <w:r w:rsidR="00CD114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</w:t>
            </w:r>
            <w:r w:rsidR="00CD114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CD114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ترجمه جملاتی از </w:t>
            </w:r>
            <w:r w:rsidR="00CD114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LDCE</w:t>
            </w:r>
            <w:r w:rsidR="00071CC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--</w:t>
            </w:r>
            <w:r w:rsidR="00AD0D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دادن تکلیف ترجمه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071CC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برای جلسه بعد با موضوع </w:t>
            </w:r>
            <w:r w:rsidR="00A854F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Happiness</w:t>
            </w:r>
            <w:r w:rsidR="00527A9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by R.L. Stevenson</w:t>
            </w:r>
          </w:p>
          <w:p w:rsidR="00273963" w:rsidRDefault="000337ED" w:rsidP="0027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hyperlink r:id="rId6" w:history="1">
              <w:r w:rsidR="00273963" w:rsidRPr="0050759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fa-IR"/>
                </w:rPr>
                <w:t>http://www.naute.com/thinkery/howtobehappy.phtml</w:t>
              </w:r>
            </w:hyperlink>
          </w:p>
          <w:p w:rsidR="00273963" w:rsidRPr="00AC0906" w:rsidRDefault="00273963" w:rsidP="0027396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  <w:p w:rsidR="00A854FF" w:rsidRPr="00AC0906" w:rsidRDefault="00D57BCD" w:rsidP="00A854F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تعهد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نامه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: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کپی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برداری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مستقیم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بدون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ذکر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منب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ع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ممنوع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است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</w:t>
            </w:r>
            <w:bookmarkStart w:id="0" w:name="_GoBack"/>
            <w:bookmarkEnd w:id="0"/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عهد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کنم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صورت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نقض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این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ممنوعیت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عواقب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آن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را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بپذیرم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.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پیامد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سرقت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مطالب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ارایه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نام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خود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(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چه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صورت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کتبی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چه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شفاهی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)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از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دست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دادن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نمره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درسی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یا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امتحانی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مجازاتی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در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مقررات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اموزشی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مشخص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خواهد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D57BC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بود</w:t>
            </w:r>
            <w:r w:rsidRPr="00D57BC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AC0906" w:rsidTr="00DB6700">
        <w:trPr>
          <w:trHeight w:val="89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54FF" w:rsidRDefault="003D7E15" w:rsidP="00A854F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6C55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 اصل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="003D218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--  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="00096F47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3D218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-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="00570AE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</w:t>
            </w:r>
            <w:r w:rsidR="00570AE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کلیف</w:t>
            </w:r>
            <w:r w:rsidRPr="003D7E1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3D7E1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6C55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برای جلسه بعد با موضوع </w:t>
            </w:r>
            <w:r w:rsidR="00570AE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  <w:r w:rsidR="00A854F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Empathy :</w:t>
            </w:r>
          </w:p>
          <w:p w:rsidR="00A876FB" w:rsidRDefault="000337ED" w:rsidP="00A854FF">
            <w:pPr>
              <w:widowControl w:val="0"/>
              <w:bidi/>
              <w:spacing w:line="192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hyperlink r:id="rId7" w:history="1">
              <w:r w:rsidR="00096D94" w:rsidRPr="0050759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fa-IR"/>
                </w:rPr>
                <w:t>https://www.verywellmind.com/what-is-empathy-2795562</w:t>
              </w:r>
            </w:hyperlink>
          </w:p>
          <w:p w:rsidR="00096D94" w:rsidRPr="00AC0906" w:rsidRDefault="00096D94" w:rsidP="00096D94">
            <w:pPr>
              <w:widowControl w:val="0"/>
              <w:bidi/>
              <w:spacing w:line="192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or </w:t>
            </w:r>
            <w:hyperlink r:id="rId8" w:history="1">
              <w:r w:rsidRPr="0050759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bidi="fa-IR"/>
                </w:rPr>
                <w:t>https://www.psychologytoday.com/intl/basics/empathy</w:t>
              </w:r>
            </w:hyperlink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AC0906" w:rsidTr="00DB6700">
        <w:trPr>
          <w:trHeight w:val="197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3453D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AC0906" w:rsidTr="00DB6700">
        <w:trPr>
          <w:trHeight w:val="206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9548DE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AC0906" w:rsidTr="00DB6700">
        <w:trPr>
          <w:trHeight w:val="215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1929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</w:tr>
      <w:tr w:rsidR="00A876FB" w:rsidRPr="00AC0906" w:rsidTr="00DB6700">
        <w:trPr>
          <w:trHeight w:val="242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6E1D4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AC0906" w:rsidTr="00DB6700">
        <w:trPr>
          <w:trHeight w:val="251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E349F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AC0906" w:rsidTr="00DB6700">
        <w:trPr>
          <w:trHeight w:val="197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247396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AC0906" w:rsidTr="00DB6700">
        <w:trPr>
          <w:trHeight w:val="188"/>
          <w:jc w:val="center"/>
        </w:trPr>
        <w:tc>
          <w:tcPr>
            <w:tcW w:w="2340" w:type="dxa"/>
          </w:tcPr>
          <w:p w:rsidR="00A876FB" w:rsidRPr="00AC0906" w:rsidRDefault="00E331FE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D199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bidi="fa-IR"/>
              </w:rPr>
              <w:t>Term Project</w:t>
            </w:r>
            <w:r w:rsidRPr="004D199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:</w:t>
            </w:r>
            <w:r w:rsidR="004D199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ach student is expected to translate </w:t>
            </w:r>
            <w:r w:rsidR="00236B8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a set of sentences and phrases from Main </w:t>
            </w:r>
            <w:r w:rsidR="00090FA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examples section</w:t>
            </w:r>
            <w:r w:rsidR="00236B8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of Longman Dictionary (LDCE)</w:t>
            </w:r>
            <w:r w:rsidR="000D1708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and submit before the final exam.</w:t>
            </w:r>
            <w:r w:rsidR="00E934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The procedure of sentence selection will be </w:t>
            </w:r>
            <w:r w:rsidR="00B85D8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explained</w:t>
            </w:r>
            <w:r w:rsidR="00E934B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in class</w:t>
            </w:r>
          </w:p>
        </w:tc>
        <w:tc>
          <w:tcPr>
            <w:tcW w:w="7375" w:type="dxa"/>
          </w:tcPr>
          <w:p w:rsidR="00A876FB" w:rsidRPr="00AC0906" w:rsidRDefault="00460386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AC0906" w:rsidTr="00DB6700">
        <w:trPr>
          <w:trHeight w:val="206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990CB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AC0906" w:rsidTr="00DB6700">
        <w:trPr>
          <w:trHeight w:val="224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 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AC0906" w:rsidTr="00DB6700">
        <w:trPr>
          <w:trHeight w:val="233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990CBD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AC0906" w:rsidTr="00DB6700">
        <w:trPr>
          <w:trHeight w:val="71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990CB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AC0906" w:rsidTr="00DB6700">
        <w:trPr>
          <w:trHeight w:val="269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460386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اصل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-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تکلیف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جلسه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بعد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با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موضوع</w:t>
            </w:r>
            <w:r w:rsidRPr="0046038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46038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جدید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AC0906" w:rsidTr="00DB6700">
        <w:trPr>
          <w:trHeight w:val="197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C555DE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مرور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تبادل آموخته ها</w:t>
            </w: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AC0906" w:rsidTr="00DB6700">
        <w:trPr>
          <w:trHeight w:val="206"/>
          <w:jc w:val="center"/>
        </w:trPr>
        <w:tc>
          <w:tcPr>
            <w:tcW w:w="234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3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AC0906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AC090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90ED8"/>
    <w:multiLevelType w:val="hybridMultilevel"/>
    <w:tmpl w:val="3BC2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06538"/>
    <w:rsid w:val="00007762"/>
    <w:rsid w:val="000337ED"/>
    <w:rsid w:val="00042F29"/>
    <w:rsid w:val="00063DE2"/>
    <w:rsid w:val="00070BA0"/>
    <w:rsid w:val="00071CC8"/>
    <w:rsid w:val="00083A9F"/>
    <w:rsid w:val="00090555"/>
    <w:rsid w:val="00090FAE"/>
    <w:rsid w:val="00096D94"/>
    <w:rsid w:val="00096F47"/>
    <w:rsid w:val="000B4A89"/>
    <w:rsid w:val="000C769E"/>
    <w:rsid w:val="000D1708"/>
    <w:rsid w:val="000E1B50"/>
    <w:rsid w:val="000E305B"/>
    <w:rsid w:val="001078CB"/>
    <w:rsid w:val="0014458B"/>
    <w:rsid w:val="00146002"/>
    <w:rsid w:val="0015267E"/>
    <w:rsid w:val="00190E52"/>
    <w:rsid w:val="001929BD"/>
    <w:rsid w:val="00192DFD"/>
    <w:rsid w:val="001D6782"/>
    <w:rsid w:val="001F44ED"/>
    <w:rsid w:val="002145EA"/>
    <w:rsid w:val="002313CB"/>
    <w:rsid w:val="00236B8A"/>
    <w:rsid w:val="00244E44"/>
    <w:rsid w:val="00247396"/>
    <w:rsid w:val="0025017A"/>
    <w:rsid w:val="00250B1A"/>
    <w:rsid w:val="00273963"/>
    <w:rsid w:val="00286361"/>
    <w:rsid w:val="002B7046"/>
    <w:rsid w:val="00302ADC"/>
    <w:rsid w:val="00317FAB"/>
    <w:rsid w:val="003345F5"/>
    <w:rsid w:val="003453D4"/>
    <w:rsid w:val="00347F97"/>
    <w:rsid w:val="00365E07"/>
    <w:rsid w:val="0037006C"/>
    <w:rsid w:val="003D2185"/>
    <w:rsid w:val="003D7E15"/>
    <w:rsid w:val="003E3212"/>
    <w:rsid w:val="003E3C65"/>
    <w:rsid w:val="003E70E4"/>
    <w:rsid w:val="00402278"/>
    <w:rsid w:val="00460386"/>
    <w:rsid w:val="004979A9"/>
    <w:rsid w:val="004D199C"/>
    <w:rsid w:val="004E664A"/>
    <w:rsid w:val="00527A99"/>
    <w:rsid w:val="00570AEB"/>
    <w:rsid w:val="00575207"/>
    <w:rsid w:val="005C4553"/>
    <w:rsid w:val="005C4CFF"/>
    <w:rsid w:val="005C5760"/>
    <w:rsid w:val="005E56F1"/>
    <w:rsid w:val="00617CD7"/>
    <w:rsid w:val="006212D5"/>
    <w:rsid w:val="00662EE7"/>
    <w:rsid w:val="006842CE"/>
    <w:rsid w:val="006C55A4"/>
    <w:rsid w:val="006C6899"/>
    <w:rsid w:val="006E1D41"/>
    <w:rsid w:val="006F4F93"/>
    <w:rsid w:val="007212F3"/>
    <w:rsid w:val="00730753"/>
    <w:rsid w:val="007831E7"/>
    <w:rsid w:val="007E735A"/>
    <w:rsid w:val="00820E53"/>
    <w:rsid w:val="00834320"/>
    <w:rsid w:val="0086114F"/>
    <w:rsid w:val="008A6B52"/>
    <w:rsid w:val="008C09C5"/>
    <w:rsid w:val="008F617D"/>
    <w:rsid w:val="009548DE"/>
    <w:rsid w:val="00974150"/>
    <w:rsid w:val="009855EC"/>
    <w:rsid w:val="00990CBD"/>
    <w:rsid w:val="00A07D98"/>
    <w:rsid w:val="00A10D25"/>
    <w:rsid w:val="00A23B60"/>
    <w:rsid w:val="00A400F1"/>
    <w:rsid w:val="00A56BA8"/>
    <w:rsid w:val="00A8502D"/>
    <w:rsid w:val="00A854FF"/>
    <w:rsid w:val="00A876FB"/>
    <w:rsid w:val="00A930C8"/>
    <w:rsid w:val="00AC0906"/>
    <w:rsid w:val="00AD0DA5"/>
    <w:rsid w:val="00AE50CD"/>
    <w:rsid w:val="00B33E18"/>
    <w:rsid w:val="00B35071"/>
    <w:rsid w:val="00B3676E"/>
    <w:rsid w:val="00B550B7"/>
    <w:rsid w:val="00B85D8A"/>
    <w:rsid w:val="00B87201"/>
    <w:rsid w:val="00BF3B52"/>
    <w:rsid w:val="00C12B53"/>
    <w:rsid w:val="00C531A0"/>
    <w:rsid w:val="00C5398B"/>
    <w:rsid w:val="00C555DE"/>
    <w:rsid w:val="00C7592F"/>
    <w:rsid w:val="00C96110"/>
    <w:rsid w:val="00CA10AE"/>
    <w:rsid w:val="00CB2789"/>
    <w:rsid w:val="00CD114B"/>
    <w:rsid w:val="00CF0BBC"/>
    <w:rsid w:val="00D12684"/>
    <w:rsid w:val="00D20CC3"/>
    <w:rsid w:val="00D522F1"/>
    <w:rsid w:val="00D57BCD"/>
    <w:rsid w:val="00D63355"/>
    <w:rsid w:val="00D761D7"/>
    <w:rsid w:val="00D97887"/>
    <w:rsid w:val="00DB6676"/>
    <w:rsid w:val="00DB6700"/>
    <w:rsid w:val="00DF4E72"/>
    <w:rsid w:val="00E331FE"/>
    <w:rsid w:val="00E349FD"/>
    <w:rsid w:val="00E4655D"/>
    <w:rsid w:val="00E70629"/>
    <w:rsid w:val="00E934B1"/>
    <w:rsid w:val="00EB4AE8"/>
    <w:rsid w:val="00EC4538"/>
    <w:rsid w:val="00F1622E"/>
    <w:rsid w:val="00F35A56"/>
    <w:rsid w:val="00F36EA4"/>
    <w:rsid w:val="00F57BFD"/>
    <w:rsid w:val="00FD16B8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intl/basics/empat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rywellmind.com/what-is-empathy-2795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ute.com/thinkery/howtobehappy.p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75</cp:revision>
  <dcterms:created xsi:type="dcterms:W3CDTF">2019-09-03T06:20:00Z</dcterms:created>
  <dcterms:modified xsi:type="dcterms:W3CDTF">2021-02-03T15:07:00Z</dcterms:modified>
</cp:coreProperties>
</file>